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Проект подготовлен 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городской Думой городского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округа город Арзамас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Нижегородской области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городской Думы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</w:p>
    <w:p w:rsidR="000D7278" w:rsidRDefault="00012A5C" w:rsidP="00012A5C">
      <w:pPr>
        <w:pStyle w:val="ConsPlusNormal"/>
        <w:jc w:val="right"/>
        <w:rPr>
          <w:b/>
          <w:sz w:val="24"/>
          <w:szCs w:val="24"/>
        </w:rPr>
      </w:pPr>
      <w:r>
        <w:rPr>
          <w:sz w:val="24"/>
          <w:szCs w:val="24"/>
        </w:rPr>
        <w:t>___________________И.А. Плотичкин</w:t>
      </w: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167417" w:rsidRDefault="00167417" w:rsidP="009C3475">
      <w:pPr>
        <w:pStyle w:val="ConsPlusNormal"/>
        <w:jc w:val="both"/>
        <w:rPr>
          <w:b/>
          <w:sz w:val="24"/>
          <w:szCs w:val="24"/>
        </w:rPr>
      </w:pPr>
    </w:p>
    <w:p w:rsidR="000D7278" w:rsidRPr="003B1AA3" w:rsidRDefault="000D7278" w:rsidP="009C3475">
      <w:pPr>
        <w:pStyle w:val="ConsPlusNormal"/>
        <w:jc w:val="both"/>
        <w:rPr>
          <w:b/>
          <w:sz w:val="24"/>
          <w:szCs w:val="24"/>
        </w:rPr>
      </w:pPr>
    </w:p>
    <w:p w:rsidR="008710C5" w:rsidRPr="009020CB" w:rsidRDefault="00D47646" w:rsidP="009020C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9020CB">
        <w:rPr>
          <w:rFonts w:ascii="Arial" w:eastAsiaTheme="minorHAnsi" w:hAnsi="Arial" w:cs="Arial"/>
          <w:b/>
          <w:sz w:val="24"/>
          <w:szCs w:val="24"/>
        </w:rPr>
        <w:t xml:space="preserve">О </w:t>
      </w:r>
      <w:r w:rsidR="008710C5" w:rsidRPr="009020CB">
        <w:rPr>
          <w:rFonts w:ascii="Arial" w:eastAsiaTheme="minorHAnsi" w:hAnsi="Arial" w:cs="Arial"/>
          <w:b/>
          <w:sz w:val="24"/>
          <w:szCs w:val="24"/>
        </w:rPr>
        <w:t>признании утратившим силу решения городской Думы городского округа город Арзамас Нижегородской области от 31.03.2025 года №602 «Об утверждении Положения о муниципальном жилищном контроле на территории городского округа город Арзамас Нижегородской области»</w:t>
      </w:r>
    </w:p>
    <w:p w:rsidR="00E25403" w:rsidRPr="009020CB" w:rsidRDefault="00E25403" w:rsidP="009020C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9020CB">
        <w:rPr>
          <w:rStyle w:val="eop"/>
          <w:rFonts w:ascii="Arial" w:hAnsi="Arial" w:cs="Arial"/>
        </w:rPr>
        <w:t> </w:t>
      </w:r>
    </w:p>
    <w:p w:rsidR="009020CB" w:rsidRPr="009020CB" w:rsidRDefault="009D78EE" w:rsidP="004265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9020CB">
        <w:rPr>
          <w:rFonts w:ascii="Arial" w:hAnsi="Arial" w:cs="Arial"/>
          <w:sz w:val="24"/>
          <w:szCs w:val="24"/>
        </w:rPr>
        <w:t xml:space="preserve">В соответствии с Федеральным законом </w:t>
      </w:r>
      <w:r w:rsidR="00623475" w:rsidRPr="009020CB">
        <w:rPr>
          <w:rFonts w:ascii="Arial" w:eastAsiaTheme="minorHAnsi" w:hAnsi="Arial" w:cs="Arial"/>
          <w:bCs/>
          <w:sz w:val="24"/>
          <w:szCs w:val="24"/>
        </w:rPr>
        <w:t xml:space="preserve">от 20.02.2026 года №23-ФЗ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="009F1995" w:rsidRPr="009020CB">
        <w:rPr>
          <w:rFonts w:ascii="Arial" w:hAnsi="Arial" w:cs="Arial"/>
          <w:sz w:val="24"/>
        </w:rPr>
        <w:t xml:space="preserve">Федеральным законом от 20.03.2025 года №33-ФЗ «Об общих принципах организации местного самоуправления в единой системе публичной власти», </w:t>
      </w:r>
      <w:r w:rsidR="00F34428">
        <w:rPr>
          <w:rFonts w:ascii="Arial" w:hAnsi="Arial" w:cs="Arial"/>
          <w:sz w:val="24"/>
        </w:rPr>
        <w:br/>
      </w:r>
      <w:bookmarkStart w:id="0" w:name="_GoBack"/>
      <w:bookmarkEnd w:id="0"/>
      <w:r w:rsidR="009F1995" w:rsidRPr="009020CB">
        <w:rPr>
          <w:rFonts w:ascii="Arial" w:hAnsi="Arial" w:cs="Arial"/>
          <w:sz w:val="24"/>
          <w:szCs w:val="24"/>
        </w:rPr>
        <w:t>ст. 30 Устава городского округа город Арзамас Нижегородской области</w:t>
      </w:r>
      <w:r w:rsidR="00514A6B" w:rsidRPr="009020CB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  <w:r w:rsidR="009020CB" w:rsidRPr="009020CB">
        <w:rPr>
          <w:rFonts w:ascii="Arial" w:eastAsiaTheme="minorHAnsi" w:hAnsi="Arial" w:cs="Arial"/>
          <w:sz w:val="24"/>
          <w:szCs w:val="24"/>
        </w:rPr>
        <w:t xml:space="preserve">рассмотрев проект Арзамасской городской прокуратуры, поступивший в порядке нормотворческой инициативы в соответствии со </w:t>
      </w:r>
      <w:hyperlink r:id="rId6" w:history="1">
        <w:r w:rsidR="009020CB" w:rsidRPr="009020CB">
          <w:rPr>
            <w:rFonts w:ascii="Arial" w:eastAsiaTheme="minorHAnsi" w:hAnsi="Arial" w:cs="Arial"/>
            <w:sz w:val="24"/>
            <w:szCs w:val="24"/>
          </w:rPr>
          <w:t>ст. 9</w:t>
        </w:r>
      </w:hyperlink>
      <w:r w:rsidR="009020CB" w:rsidRPr="009020CB">
        <w:rPr>
          <w:rFonts w:ascii="Arial" w:eastAsiaTheme="minorHAnsi" w:hAnsi="Arial" w:cs="Arial"/>
          <w:sz w:val="24"/>
          <w:szCs w:val="24"/>
        </w:rPr>
        <w:t xml:space="preserve"> Федерального закона от 17.01.1992 года №2202-1 «О прокуратуре Российской Федерации»</w:t>
      </w:r>
      <w:r w:rsidR="004265E3">
        <w:rPr>
          <w:rFonts w:ascii="Arial" w:eastAsiaTheme="minorHAnsi" w:hAnsi="Arial" w:cs="Arial"/>
          <w:sz w:val="24"/>
          <w:szCs w:val="24"/>
        </w:rPr>
        <w:t>,</w:t>
      </w:r>
    </w:p>
    <w:p w:rsidR="009F1995" w:rsidRPr="009020CB" w:rsidRDefault="009F1995" w:rsidP="009020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Segoe UI"/>
          <w:sz w:val="24"/>
          <w:szCs w:val="24"/>
        </w:rPr>
      </w:pPr>
    </w:p>
    <w:p w:rsidR="009F1995" w:rsidRPr="009020CB" w:rsidRDefault="009F1995" w:rsidP="009020C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9020CB">
        <w:rPr>
          <w:rStyle w:val="normaltextrun"/>
          <w:rFonts w:ascii="Arial" w:hAnsi="Arial" w:cs="Arial"/>
          <w:b/>
          <w:bCs/>
        </w:rPr>
        <w:t>городская Дума городского округа РЕШИЛА:</w:t>
      </w:r>
      <w:r w:rsidRPr="009020CB">
        <w:rPr>
          <w:rStyle w:val="eop"/>
          <w:rFonts w:ascii="Arial" w:hAnsi="Arial" w:cs="Arial"/>
        </w:rPr>
        <w:t> </w:t>
      </w:r>
    </w:p>
    <w:p w:rsidR="009F1995" w:rsidRPr="009020CB" w:rsidRDefault="009F1995" w:rsidP="009020C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Segoe UI"/>
        </w:rPr>
      </w:pPr>
    </w:p>
    <w:p w:rsidR="009F1995" w:rsidRPr="009020CB" w:rsidRDefault="009F1995" w:rsidP="009020CB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eastAsiaTheme="minorHAnsi" w:hAnsi="Arial" w:cs="Arial"/>
        </w:rPr>
      </w:pPr>
      <w:r w:rsidRPr="009020CB">
        <w:rPr>
          <w:rStyle w:val="normaltextrun"/>
          <w:rFonts w:ascii="Arial" w:hAnsi="Arial" w:cs="Arial"/>
        </w:rPr>
        <w:t>1. Признать утратившим силу</w:t>
      </w:r>
      <w:r w:rsidR="00623475" w:rsidRPr="009020CB">
        <w:rPr>
          <w:rStyle w:val="normaltextrun"/>
          <w:rFonts w:ascii="Arial" w:hAnsi="Arial" w:cs="Arial"/>
        </w:rPr>
        <w:t xml:space="preserve"> </w:t>
      </w:r>
      <w:r w:rsidRPr="009020CB">
        <w:rPr>
          <w:rStyle w:val="normaltextrun"/>
          <w:rFonts w:ascii="Arial" w:hAnsi="Arial" w:cs="Arial"/>
        </w:rPr>
        <w:t>р</w:t>
      </w:r>
      <w:r w:rsidRPr="009020CB">
        <w:rPr>
          <w:rFonts w:ascii="Arial" w:eastAsiaTheme="minorHAnsi" w:hAnsi="Arial" w:cs="Arial"/>
        </w:rPr>
        <w:t xml:space="preserve">ешение </w:t>
      </w:r>
      <w:r w:rsidR="00790574" w:rsidRPr="009020CB">
        <w:rPr>
          <w:rFonts w:ascii="Arial" w:eastAsiaTheme="minorHAnsi" w:hAnsi="Arial" w:cs="Arial"/>
        </w:rPr>
        <w:t>городской Думы городского округа город Арзамас Нижегородской области от 31.03.2025 года №602 «Об утверждении Положения о муниципальном жилищном контроле на территории городского округа город Арзамас Нижегородской области»</w:t>
      </w:r>
      <w:r w:rsidR="00623475" w:rsidRPr="009020CB">
        <w:rPr>
          <w:rFonts w:ascii="Arial" w:eastAsiaTheme="minorHAnsi" w:hAnsi="Arial" w:cs="Arial"/>
        </w:rPr>
        <w:t>.</w:t>
      </w:r>
    </w:p>
    <w:p w:rsidR="003B7A84" w:rsidRPr="009020CB" w:rsidRDefault="009F1995" w:rsidP="00902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9020CB">
        <w:rPr>
          <w:rStyle w:val="normaltextrun"/>
          <w:rFonts w:ascii="Arial" w:hAnsi="Arial" w:cs="Arial"/>
          <w:sz w:val="24"/>
        </w:rPr>
        <w:t xml:space="preserve">2. </w:t>
      </w:r>
      <w:r w:rsidR="003B7A84" w:rsidRPr="009020CB">
        <w:rPr>
          <w:rFonts w:ascii="Arial" w:eastAsiaTheme="minorHAnsi" w:hAnsi="Arial" w:cs="Arial"/>
          <w:sz w:val="24"/>
          <w:szCs w:val="24"/>
        </w:rPr>
        <w:t>Настоящее решение вступает в силу со дня его официального опубликования в газете «Арзамасские новости» и распространяется на правоотношения, возникающие с 1 сентября 2026 года.</w:t>
      </w:r>
    </w:p>
    <w:p w:rsidR="009F1995" w:rsidRPr="009020CB" w:rsidRDefault="009F1995" w:rsidP="009020CB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  <w:r w:rsidRPr="009020CB">
        <w:rPr>
          <w:rStyle w:val="normaltextrun"/>
          <w:rFonts w:ascii="Arial" w:hAnsi="Arial" w:cs="Arial"/>
        </w:rPr>
        <w:t>3. Контроль за исполнением настоящего решения возложить на постоянную комиссию городской Думы городского округа по правовым вопросам и взаимодействию со средствами массовой информации.</w:t>
      </w:r>
      <w:r w:rsidRPr="009020CB">
        <w:rPr>
          <w:rStyle w:val="eop"/>
          <w:rFonts w:ascii="Arial" w:hAnsi="Arial" w:cs="Arial"/>
        </w:rPr>
        <w:t> </w:t>
      </w:r>
    </w:p>
    <w:p w:rsidR="009F1995" w:rsidRPr="009020CB" w:rsidRDefault="009F1995" w:rsidP="009020CB">
      <w:pPr>
        <w:pStyle w:val="paragraph"/>
        <w:spacing w:before="0" w:beforeAutospacing="0" w:after="0" w:afterAutospacing="0"/>
        <w:ind w:firstLine="709"/>
        <w:jc w:val="both"/>
        <w:textAlignment w:val="baseline"/>
      </w:pPr>
    </w:p>
    <w:p w:rsidR="009F1995" w:rsidRPr="009020CB" w:rsidRDefault="009F1995" w:rsidP="009020CB">
      <w:pPr>
        <w:pStyle w:val="paragraph"/>
        <w:spacing w:before="0" w:beforeAutospacing="0" w:after="0" w:afterAutospacing="0"/>
        <w:ind w:firstLine="709"/>
        <w:jc w:val="both"/>
        <w:textAlignment w:val="baseline"/>
      </w:pPr>
    </w:p>
    <w:p w:rsidR="009F1995" w:rsidRPr="009020CB" w:rsidRDefault="009F1995" w:rsidP="009020CB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</w:rPr>
      </w:pPr>
      <w:r w:rsidRPr="009020CB">
        <w:rPr>
          <w:rStyle w:val="normaltextrun"/>
          <w:rFonts w:ascii="Arial" w:hAnsi="Arial" w:cs="Arial"/>
        </w:rPr>
        <w:t>Председатель городской Думы</w:t>
      </w:r>
      <w:r w:rsidRPr="009020CB">
        <w:rPr>
          <w:rStyle w:val="eop"/>
          <w:rFonts w:ascii="Arial" w:hAnsi="Arial" w:cs="Arial"/>
        </w:rPr>
        <w:t> </w:t>
      </w:r>
      <w:r w:rsidRPr="009020CB">
        <w:rPr>
          <w:rStyle w:val="eop"/>
          <w:rFonts w:ascii="Arial" w:hAnsi="Arial" w:cs="Arial"/>
        </w:rPr>
        <w:tab/>
      </w:r>
      <w:r w:rsidRPr="009020CB">
        <w:rPr>
          <w:rStyle w:val="eop"/>
          <w:rFonts w:ascii="Arial" w:hAnsi="Arial" w:cs="Arial"/>
        </w:rPr>
        <w:tab/>
      </w:r>
      <w:r w:rsidR="009020CB" w:rsidRPr="009020CB">
        <w:rPr>
          <w:rStyle w:val="eop"/>
          <w:rFonts w:ascii="Arial" w:hAnsi="Arial" w:cs="Arial"/>
        </w:rPr>
        <w:tab/>
      </w:r>
      <w:r w:rsidRPr="009020CB">
        <w:rPr>
          <w:rStyle w:val="normaltextrun"/>
          <w:rFonts w:ascii="Arial" w:hAnsi="Arial" w:cs="Arial"/>
        </w:rPr>
        <w:t>Мэр города Арзамаса</w:t>
      </w:r>
      <w:r w:rsidRPr="009020CB">
        <w:rPr>
          <w:rStyle w:val="eop"/>
          <w:rFonts w:ascii="Arial" w:hAnsi="Arial" w:cs="Arial"/>
        </w:rPr>
        <w:t> </w:t>
      </w:r>
    </w:p>
    <w:p w:rsidR="009F1995" w:rsidRPr="009020CB" w:rsidRDefault="009F1995" w:rsidP="009020CB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</w:rPr>
      </w:pPr>
      <w:r w:rsidRPr="009020CB">
        <w:rPr>
          <w:rStyle w:val="normaltextrun"/>
          <w:rFonts w:ascii="Arial" w:hAnsi="Arial" w:cs="Arial"/>
        </w:rPr>
        <w:t xml:space="preserve">городского округа </w:t>
      </w:r>
    </w:p>
    <w:p w:rsidR="009F1995" w:rsidRPr="009020CB" w:rsidRDefault="009F1995" w:rsidP="009020CB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Style w:val="eop"/>
          <w:rFonts w:ascii="Arial" w:hAnsi="Arial" w:cs="Arial"/>
        </w:rPr>
      </w:pPr>
      <w:r w:rsidRPr="009020CB">
        <w:rPr>
          <w:rStyle w:val="eop"/>
          <w:rFonts w:ascii="Arial" w:hAnsi="Arial" w:cs="Arial"/>
        </w:rPr>
        <w:t> </w:t>
      </w:r>
    </w:p>
    <w:p w:rsidR="009F1995" w:rsidRPr="009020CB" w:rsidRDefault="009F1995" w:rsidP="009020CB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</w:rPr>
      </w:pPr>
    </w:p>
    <w:p w:rsidR="009F1995" w:rsidRPr="009020CB" w:rsidRDefault="009F1995" w:rsidP="009020CB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</w:rPr>
      </w:pPr>
    </w:p>
    <w:p w:rsidR="009F1995" w:rsidRPr="009020CB" w:rsidRDefault="009F1995" w:rsidP="009020CB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Segoe UI" w:hAnsi="Segoe UI" w:cs="Segoe UI"/>
        </w:rPr>
      </w:pPr>
      <w:r w:rsidRPr="009020CB">
        <w:rPr>
          <w:rStyle w:val="normaltextrun"/>
          <w:rFonts w:ascii="Arial" w:hAnsi="Arial" w:cs="Arial"/>
        </w:rPr>
        <w:t xml:space="preserve">________________И.А. Плотичкин </w:t>
      </w:r>
      <w:r w:rsidRPr="009020CB">
        <w:rPr>
          <w:rStyle w:val="normaltextrun"/>
          <w:rFonts w:ascii="Arial" w:hAnsi="Arial" w:cs="Arial"/>
        </w:rPr>
        <w:tab/>
      </w:r>
      <w:r w:rsidR="009020CB" w:rsidRPr="009020CB">
        <w:rPr>
          <w:rStyle w:val="normaltextrun"/>
          <w:rFonts w:ascii="Arial" w:hAnsi="Arial" w:cs="Arial"/>
        </w:rPr>
        <w:tab/>
      </w:r>
      <w:r w:rsidRPr="009020CB">
        <w:rPr>
          <w:rStyle w:val="normaltextrun"/>
          <w:rFonts w:ascii="Arial" w:hAnsi="Arial" w:cs="Arial"/>
        </w:rPr>
        <w:tab/>
        <w:t>_________________А.А. Щелоков</w:t>
      </w:r>
      <w:r w:rsidRPr="009020CB">
        <w:rPr>
          <w:rStyle w:val="eop"/>
          <w:rFonts w:ascii="Arial" w:hAnsi="Arial" w:cs="Arial"/>
        </w:rPr>
        <w:t> </w:t>
      </w:r>
    </w:p>
    <w:p w:rsidR="009F1995" w:rsidRPr="009020CB" w:rsidRDefault="009F1995" w:rsidP="009020CB">
      <w:pPr>
        <w:spacing w:after="0" w:line="240" w:lineRule="auto"/>
        <w:rPr>
          <w:sz w:val="24"/>
        </w:rPr>
      </w:pPr>
    </w:p>
    <w:sectPr w:rsidR="009F1995" w:rsidRPr="009020CB" w:rsidSect="00167417">
      <w:footerReference w:type="default" r:id="rId7"/>
      <w:pgSz w:w="11906" w:h="16838"/>
      <w:pgMar w:top="1134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95E" w:rsidRDefault="00DF495E">
      <w:pPr>
        <w:spacing w:after="0" w:line="240" w:lineRule="auto"/>
      </w:pPr>
      <w:r>
        <w:separator/>
      </w:r>
    </w:p>
  </w:endnote>
  <w:endnote w:type="continuationSeparator" w:id="0">
    <w:p w:rsidR="00DF495E" w:rsidRDefault="00DF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290234"/>
      <w:docPartObj>
        <w:docPartGallery w:val="Page Numbers (Bottom of Page)"/>
        <w:docPartUnique/>
      </w:docPartObj>
    </w:sdtPr>
    <w:sdtEndPr/>
    <w:sdtContent>
      <w:p w:rsidR="00AF073D" w:rsidRDefault="00C237E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0CB">
          <w:rPr>
            <w:noProof/>
          </w:rPr>
          <w:t>2</w:t>
        </w:r>
        <w:r>
          <w:fldChar w:fldCharType="end"/>
        </w:r>
      </w:p>
    </w:sdtContent>
  </w:sdt>
  <w:p w:rsidR="00AF073D" w:rsidRDefault="00F344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95E" w:rsidRDefault="00DF495E">
      <w:pPr>
        <w:spacing w:after="0" w:line="240" w:lineRule="auto"/>
      </w:pPr>
      <w:r>
        <w:separator/>
      </w:r>
    </w:p>
  </w:footnote>
  <w:footnote w:type="continuationSeparator" w:id="0">
    <w:p w:rsidR="00DF495E" w:rsidRDefault="00DF4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74"/>
    <w:rsid w:val="00000031"/>
    <w:rsid w:val="00012A5C"/>
    <w:rsid w:val="000213C8"/>
    <w:rsid w:val="0007018C"/>
    <w:rsid w:val="00093458"/>
    <w:rsid w:val="000D7278"/>
    <w:rsid w:val="00114091"/>
    <w:rsid w:val="00167417"/>
    <w:rsid w:val="001B6A7F"/>
    <w:rsid w:val="001F057A"/>
    <w:rsid w:val="00207556"/>
    <w:rsid w:val="00213CB0"/>
    <w:rsid w:val="002238E6"/>
    <w:rsid w:val="00223A76"/>
    <w:rsid w:val="00236008"/>
    <w:rsid w:val="00252B59"/>
    <w:rsid w:val="00265CA8"/>
    <w:rsid w:val="002A30A1"/>
    <w:rsid w:val="002B78C7"/>
    <w:rsid w:val="002F1AD6"/>
    <w:rsid w:val="00337A69"/>
    <w:rsid w:val="00356E9C"/>
    <w:rsid w:val="0036532D"/>
    <w:rsid w:val="003B1AA3"/>
    <w:rsid w:val="003B7A84"/>
    <w:rsid w:val="003D731D"/>
    <w:rsid w:val="003E4B30"/>
    <w:rsid w:val="00401334"/>
    <w:rsid w:val="004019CB"/>
    <w:rsid w:val="004124F3"/>
    <w:rsid w:val="004265E3"/>
    <w:rsid w:val="004842B7"/>
    <w:rsid w:val="00514A6B"/>
    <w:rsid w:val="00561231"/>
    <w:rsid w:val="005A7E74"/>
    <w:rsid w:val="005C3875"/>
    <w:rsid w:val="005E2EBA"/>
    <w:rsid w:val="00623475"/>
    <w:rsid w:val="006343A8"/>
    <w:rsid w:val="006410C1"/>
    <w:rsid w:val="00693C53"/>
    <w:rsid w:val="006E5B92"/>
    <w:rsid w:val="00772C95"/>
    <w:rsid w:val="00790574"/>
    <w:rsid w:val="00797459"/>
    <w:rsid w:val="007D2705"/>
    <w:rsid w:val="007E636A"/>
    <w:rsid w:val="008414F0"/>
    <w:rsid w:val="00856288"/>
    <w:rsid w:val="00866DC1"/>
    <w:rsid w:val="008710C5"/>
    <w:rsid w:val="00873FAB"/>
    <w:rsid w:val="008C30A3"/>
    <w:rsid w:val="008F0339"/>
    <w:rsid w:val="009020CB"/>
    <w:rsid w:val="00934E7C"/>
    <w:rsid w:val="009C3475"/>
    <w:rsid w:val="009D78EE"/>
    <w:rsid w:val="009F1995"/>
    <w:rsid w:val="00A2421D"/>
    <w:rsid w:val="00B3469C"/>
    <w:rsid w:val="00B543A2"/>
    <w:rsid w:val="00BB7B28"/>
    <w:rsid w:val="00BD3BF2"/>
    <w:rsid w:val="00BD5E66"/>
    <w:rsid w:val="00BF523B"/>
    <w:rsid w:val="00C237E2"/>
    <w:rsid w:val="00C507A1"/>
    <w:rsid w:val="00C8601D"/>
    <w:rsid w:val="00CC6663"/>
    <w:rsid w:val="00D47646"/>
    <w:rsid w:val="00D91924"/>
    <w:rsid w:val="00DF495E"/>
    <w:rsid w:val="00E162E5"/>
    <w:rsid w:val="00E25403"/>
    <w:rsid w:val="00E51172"/>
    <w:rsid w:val="00E808F7"/>
    <w:rsid w:val="00EA4B57"/>
    <w:rsid w:val="00EC6365"/>
    <w:rsid w:val="00F23272"/>
    <w:rsid w:val="00F34428"/>
    <w:rsid w:val="00F66E68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7F845-042B-4053-AB22-BEB4037B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403"/>
    <w:pPr>
      <w:ind w:left="720"/>
      <w:contextualSpacing/>
    </w:pPr>
  </w:style>
  <w:style w:type="paragraph" w:customStyle="1" w:styleId="paragraph">
    <w:name w:val="paragraph"/>
    <w:basedOn w:val="a"/>
    <w:rsid w:val="00E254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E254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textrun">
    <w:name w:val="normaltextrun"/>
    <w:basedOn w:val="a0"/>
    <w:rsid w:val="00E25403"/>
  </w:style>
  <w:style w:type="character" w:customStyle="1" w:styleId="eop">
    <w:name w:val="eop"/>
    <w:basedOn w:val="a0"/>
    <w:rsid w:val="00E25403"/>
  </w:style>
  <w:style w:type="paragraph" w:styleId="a4">
    <w:name w:val="footer"/>
    <w:basedOn w:val="a"/>
    <w:link w:val="a5"/>
    <w:uiPriority w:val="99"/>
    <w:unhideWhenUsed/>
    <w:rsid w:val="00E25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25403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2F1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62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63&amp;dst=10005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Дормидонтова Надежда Николаевна</cp:lastModifiedBy>
  <cp:revision>64</cp:revision>
  <cp:lastPrinted>2026-06-24T13:55:00Z</cp:lastPrinted>
  <dcterms:created xsi:type="dcterms:W3CDTF">2026-01-14T08:25:00Z</dcterms:created>
  <dcterms:modified xsi:type="dcterms:W3CDTF">2026-07-27T11:34:00Z</dcterms:modified>
</cp:coreProperties>
</file>